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980"/>
        <w:gridCol w:w="2340"/>
        <w:gridCol w:w="3078"/>
      </w:tblGrid>
      <w:tr w:rsidR="00EB7DCC" w:rsidTr="00933B83">
        <w:trPr>
          <w:trHeight w:val="5570"/>
        </w:trPr>
        <w:tc>
          <w:tcPr>
            <w:tcW w:w="1458" w:type="dxa"/>
          </w:tcPr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>hoy</w:t>
            </w: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ayer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anteayer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mañana</w:t>
            </w:r>
            <w:proofErr w:type="spellEnd"/>
          </w:p>
          <w:p w:rsid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pasado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mañana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Los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días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 xml:space="preserve"> de la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semana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lunes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ab/>
            </w:r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martes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miércoles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jueves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viernes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sábado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domingo</w:t>
            </w:r>
            <w:proofErr w:type="spellEnd"/>
          </w:p>
        </w:tc>
        <w:tc>
          <w:tcPr>
            <w:tcW w:w="2340" w:type="dxa"/>
          </w:tcPr>
          <w:p w:rsid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meses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 xml:space="preserve"> del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año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enero</w:t>
            </w:r>
            <w:proofErr w:type="spellEnd"/>
          </w:p>
          <w:p w:rsidR="00EB7DCC" w:rsidRPr="00EB7DCC" w:rsidRDefault="00EB7DCC" w:rsidP="00EB7DC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febrero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marzo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abril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color w:val="000000"/>
                <w:sz w:val="72"/>
                <w:szCs w:val="72"/>
              </w:rPr>
            </w:pPr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mayo</w:t>
            </w: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junio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julio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agosto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septiembre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octubre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noviembre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diciembre</w:t>
            </w:r>
            <w:proofErr w:type="spellEnd"/>
          </w:p>
          <w:p w:rsidR="00EB7DCC" w:rsidRDefault="00EB7D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78" w:type="dxa"/>
          </w:tcPr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las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estaciones</w:t>
            </w:r>
            <w:proofErr w:type="spellEnd"/>
          </w:p>
          <w:p w:rsidR="00EB7DCC" w:rsidRPr="00EB7DCC" w:rsidRDefault="00EB7DCC" w:rsidP="00EB7DCC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</w:p>
          <w:p w:rsidR="00EB7DCC" w:rsidRPr="00EB7DCC" w:rsidRDefault="00EB7DCC" w:rsidP="00EB7DCC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 xml:space="preserve">el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invierno</w:t>
            </w:r>
            <w:proofErr w:type="spellEnd"/>
          </w:p>
          <w:p w:rsid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 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diciembre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>-</w:t>
            </w: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marzo</w:t>
            </w:r>
            <w:proofErr w:type="spellEnd"/>
          </w:p>
          <w:p w:rsidR="00EB7DCC" w:rsidRPr="00EB7DCC" w:rsidRDefault="00EB7DCC" w:rsidP="00EB7DCC">
            <w:pPr>
              <w:rPr>
                <w:sz w:val="28"/>
                <w:szCs w:val="28"/>
              </w:rPr>
            </w:pP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la primavera</w:t>
            </w: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 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marzo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>-</w:t>
            </w: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 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junio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 xml:space="preserve">el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verano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 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junio</w:t>
            </w:r>
            <w:proofErr w:type="spellEnd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-</w:t>
            </w:r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 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septiembre</w:t>
            </w:r>
            <w:proofErr w:type="spellEnd"/>
          </w:p>
          <w:p w:rsidR="00EB7DCC" w:rsidRP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 xml:space="preserve">el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otoño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 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septiembre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 xml:space="preserve">- </w:t>
            </w:r>
          </w:p>
          <w:p w:rsidR="00EB7DCC" w:rsidRDefault="00EB7DCC" w:rsidP="00933B83">
            <w:pPr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21 de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diciembre</w:t>
            </w:r>
            <w:proofErr w:type="spellEnd"/>
          </w:p>
        </w:tc>
      </w:tr>
    </w:tbl>
    <w:p w:rsidR="00EB7DCC" w:rsidRDefault="00EB7DCC">
      <w:pPr>
        <w:rPr>
          <w:rFonts w:ascii="Arial" w:hAnsi="Arial" w:cs="Arial"/>
          <w:sz w:val="28"/>
          <w:szCs w:val="28"/>
        </w:rPr>
      </w:pPr>
    </w:p>
    <w:p w:rsidR="00222900" w:rsidRDefault="00222900">
      <w:pPr>
        <w:rPr>
          <w:rFonts w:ascii="Arial" w:hAnsi="Arial" w:cs="Arial"/>
          <w:sz w:val="28"/>
          <w:szCs w:val="28"/>
        </w:rPr>
      </w:pPr>
    </w:p>
    <w:p w:rsidR="00EB7DCC" w:rsidRDefault="00EB7DC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01E49" w:rsidTr="00A01E49">
        <w:tc>
          <w:tcPr>
            <w:tcW w:w="8856" w:type="dxa"/>
            <w:gridSpan w:val="2"/>
          </w:tcPr>
          <w:p w:rsidR="00A01E49" w:rsidRPr="00A01E49" w:rsidRDefault="00A01E49" w:rsidP="00A01E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>PRONOMBRES</w:t>
            </w:r>
          </w:p>
          <w:p w:rsidR="00A01E49" w:rsidRDefault="00A01E49" w:rsidP="00A01E49">
            <w:pPr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A01E49">
              <w:rPr>
                <w:rFonts w:ascii="Arial" w:hAnsi="Arial" w:cs="Arial"/>
                <w:color w:val="FF0000"/>
                <w:sz w:val="36"/>
                <w:szCs w:val="36"/>
              </w:rPr>
              <w:t>Singular</w:t>
            </w: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ab/>
            </w: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ab/>
            </w: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ab/>
            </w:r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             </w:t>
            </w:r>
            <w:r w:rsidRPr="00A01E49">
              <w:rPr>
                <w:rFonts w:ascii="Arial" w:hAnsi="Arial" w:cs="Arial"/>
                <w:color w:val="FF0000"/>
                <w:sz w:val="36"/>
                <w:szCs w:val="36"/>
              </w:rPr>
              <w:t>Plural</w:t>
            </w:r>
          </w:p>
        </w:tc>
      </w:tr>
      <w:tr w:rsidR="00A01E49" w:rsidTr="00A01E49">
        <w:tc>
          <w:tcPr>
            <w:tcW w:w="4428" w:type="dxa"/>
          </w:tcPr>
          <w:p w:rsidR="00A01E49" w:rsidRDefault="00A01E49" w:rsidP="00933B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yo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(I-about)</w:t>
            </w:r>
          </w:p>
        </w:tc>
        <w:tc>
          <w:tcPr>
            <w:tcW w:w="4428" w:type="dxa"/>
          </w:tcPr>
          <w:p w:rsidR="00A01E49" w:rsidRDefault="00A01E49" w:rsidP="00A01E49">
            <w:pPr>
              <w:rPr>
                <w:rFonts w:ascii="Tahoma" w:hAnsi="Tahoma" w:cs="Tahoma"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Nosotros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(we-including "YO"-males/mix</w:t>
            </w:r>
          </w:p>
          <w:p w:rsidR="00A01E49" w:rsidRDefault="00A01E49" w:rsidP="00A01E4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nosotras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(we-including "YO"-girls only</w:t>
            </w:r>
          </w:p>
          <w:p w:rsidR="00222900" w:rsidRPr="00A01E49" w:rsidRDefault="00222900" w:rsidP="00A01E49">
            <w:pPr>
              <w:rPr>
                <w:rFonts w:ascii="Tahoma" w:hAnsi="Tahoma" w:cs="Tahoma"/>
                <w:color w:val="000000"/>
                <w:sz w:val="27"/>
                <w:szCs w:val="27"/>
              </w:rPr>
            </w:pPr>
          </w:p>
        </w:tc>
      </w:tr>
      <w:tr w:rsidR="00A01E49" w:rsidTr="00A01E49">
        <w:tc>
          <w:tcPr>
            <w:tcW w:w="4428" w:type="dxa"/>
          </w:tcPr>
          <w:p w:rsidR="00A01E49" w:rsidRDefault="00A01E49" w:rsidP="00933B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tú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(you-friend-to)</w:t>
            </w:r>
          </w:p>
        </w:tc>
        <w:tc>
          <w:tcPr>
            <w:tcW w:w="4428" w:type="dxa"/>
          </w:tcPr>
          <w:p w:rsidR="00A01E49" w:rsidRDefault="00A01E4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Vosotros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(you-</w:t>
            </w:r>
            <w:proofErr w:type="spellStart"/>
            <w:r>
              <w:rPr>
                <w:rFonts w:ascii="Tahoma" w:hAnsi="Tahoma" w:cs="Tahoma"/>
                <w:color w:val="000000"/>
                <w:sz w:val="12"/>
                <w:szCs w:val="12"/>
              </w:rPr>
              <w:t>males,mix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-Spain)</w:t>
            </w:r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</w:p>
          <w:p w:rsidR="00A01E49" w:rsidRDefault="00A01E4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vosotras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(you-</w:t>
            </w:r>
            <w:r w:rsidR="00B6584A">
              <w:rPr>
                <w:rFonts w:ascii="Tahoma" w:hAnsi="Tahoma" w:cs="Tahoma"/>
                <w:color w:val="000000"/>
                <w:sz w:val="12"/>
                <w:szCs w:val="12"/>
              </w:rPr>
              <w:t>fe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males</w:t>
            </w:r>
            <w:bookmarkStart w:id="0" w:name="_GoBack"/>
            <w:bookmarkEnd w:id="0"/>
            <w:r>
              <w:rPr>
                <w:rFonts w:ascii="Tahoma" w:hAnsi="Tahoma" w:cs="Tahoma"/>
                <w:color w:val="000000"/>
                <w:sz w:val="12"/>
                <w:szCs w:val="12"/>
              </w:rPr>
              <w:t>-Spain)</w:t>
            </w:r>
          </w:p>
          <w:p w:rsidR="00222900" w:rsidRDefault="00222900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</w:p>
        </w:tc>
      </w:tr>
      <w:tr w:rsidR="00A01E49" w:rsidTr="00A01E49">
        <w:tc>
          <w:tcPr>
            <w:tcW w:w="4428" w:type="dxa"/>
          </w:tcPr>
          <w:p w:rsidR="00A01E49" w:rsidRDefault="00A01E49" w:rsidP="00305E2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usted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(you-adult-to)</w:t>
            </w:r>
          </w:p>
          <w:p w:rsidR="00A01E49" w:rsidRDefault="00A01E4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Él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(he-about)</w:t>
            </w:r>
            <w:r>
              <w:rPr>
                <w:rFonts w:ascii="Tahoma" w:hAnsi="Tahoma" w:cs="Tahoma"/>
                <w:color w:val="000000"/>
                <w:sz w:val="27"/>
                <w:szCs w:val="27"/>
              </w:rPr>
              <w:tab/>
              <w:t xml:space="preserve">  </w:t>
            </w:r>
          </w:p>
          <w:p w:rsidR="00A01E49" w:rsidRDefault="00A01E49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ella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(she-about)</w:t>
            </w:r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4428" w:type="dxa"/>
          </w:tcPr>
          <w:p w:rsidR="00A01E49" w:rsidRDefault="00A01E49" w:rsidP="00933B8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ustedes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(you-adult-friend-mix-to)</w:t>
            </w:r>
          </w:p>
          <w:p w:rsidR="00A01E49" w:rsidRDefault="00A01E4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Ellos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(they-males, mix-about)</w:t>
            </w:r>
          </w:p>
          <w:p w:rsidR="00A01E49" w:rsidRDefault="00A01E49" w:rsidP="00933B8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ellas</w:t>
            </w:r>
            <w:proofErr w:type="spellEnd"/>
            <w:r>
              <w:rPr>
                <w:color w:val="000000"/>
                <w:sz w:val="27"/>
                <w:szCs w:val="27"/>
              </w:rPr>
              <w:tab/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(they-females only-about)</w:t>
            </w:r>
          </w:p>
          <w:p w:rsidR="00222900" w:rsidRDefault="00222900" w:rsidP="00933B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</w:p>
        </w:tc>
      </w:tr>
    </w:tbl>
    <w:p w:rsidR="00A01E49" w:rsidRDefault="00A01E49" w:rsidP="00933B83">
      <w:pPr>
        <w:autoSpaceDE w:val="0"/>
        <w:autoSpaceDN w:val="0"/>
        <w:adjustRightInd w:val="0"/>
        <w:rPr>
          <w:rFonts w:ascii="Arial" w:hAnsi="Arial" w:cs="Arial"/>
          <w:color w:val="000000"/>
          <w:sz w:val="36"/>
          <w:szCs w:val="36"/>
        </w:rPr>
      </w:pPr>
    </w:p>
    <w:p w:rsidR="00A01E49" w:rsidRDefault="00A01E49" w:rsidP="00933B83">
      <w:pPr>
        <w:autoSpaceDE w:val="0"/>
        <w:autoSpaceDN w:val="0"/>
        <w:adjustRightInd w:val="0"/>
        <w:rPr>
          <w:rFonts w:ascii="Arial" w:hAnsi="Arial" w:cs="Arial"/>
          <w:color w:val="000000"/>
          <w:sz w:val="36"/>
          <w:szCs w:val="36"/>
        </w:rPr>
      </w:pPr>
    </w:p>
    <w:p w:rsidR="00A01E49" w:rsidRDefault="00A01E49" w:rsidP="00933B83">
      <w:pPr>
        <w:autoSpaceDE w:val="0"/>
        <w:autoSpaceDN w:val="0"/>
        <w:adjustRightInd w:val="0"/>
        <w:rPr>
          <w:rFonts w:ascii="Arial" w:hAnsi="Arial" w:cs="Arial"/>
          <w:color w:val="000000"/>
          <w:sz w:val="36"/>
          <w:szCs w:val="36"/>
        </w:rPr>
      </w:pPr>
    </w:p>
    <w:p w:rsidR="00A01E49" w:rsidRDefault="00A01E49" w:rsidP="00933B83">
      <w:pPr>
        <w:autoSpaceDE w:val="0"/>
        <w:autoSpaceDN w:val="0"/>
        <w:adjustRightInd w:val="0"/>
        <w:rPr>
          <w:rFonts w:ascii="Arial" w:hAnsi="Arial" w:cs="Arial"/>
          <w:color w:val="000000"/>
          <w:sz w:val="36"/>
          <w:szCs w:val="36"/>
        </w:rPr>
      </w:pPr>
    </w:p>
    <w:p w:rsidR="00A01E49" w:rsidRDefault="00A01E49" w:rsidP="00933B83">
      <w:pPr>
        <w:autoSpaceDE w:val="0"/>
        <w:autoSpaceDN w:val="0"/>
        <w:adjustRightInd w:val="0"/>
        <w:rPr>
          <w:rFonts w:ascii="Arial" w:hAnsi="Arial" w:cs="Arial"/>
          <w:color w:val="000000"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AC2D26" w:rsidTr="00AC2D26">
        <w:tc>
          <w:tcPr>
            <w:tcW w:w="8856" w:type="dxa"/>
            <w:gridSpan w:val="2"/>
          </w:tcPr>
          <w:p w:rsidR="00AC2D26" w:rsidRDefault="00AC2D26" w:rsidP="00AC2D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¿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Qué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hora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?</w:t>
            </w:r>
          </w:p>
        </w:tc>
      </w:tr>
      <w:tr w:rsidR="00AC2D26" w:rsidTr="00AC2D26">
        <w:tc>
          <w:tcPr>
            <w:tcW w:w="4428" w:type="dxa"/>
          </w:tcPr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m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edi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o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=means half</w:t>
            </w:r>
          </w:p>
          <w:p w:rsidR="00AC2D26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         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mediodía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medianoche</w:t>
            </w:r>
            <w:proofErr w:type="spellEnd"/>
          </w:p>
          <w:p w:rsidR="00AC2D26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a.m.= de la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ma</w:t>
            </w:r>
            <w:r w:rsidRPr="00A01E49">
              <w:rPr>
                <w:rFonts w:ascii="Calibri" w:hAnsi="Calibri" w:cs="Calibri"/>
                <w:color w:val="000000"/>
                <w:sz w:val="28"/>
                <w:szCs w:val="28"/>
              </w:rPr>
              <w:t>ñ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ana</w:t>
            </w:r>
            <w:proofErr w:type="spellEnd"/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p.m.= de la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tarde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(up to 6:00)</w:t>
            </w:r>
          </w:p>
          <w:p w:rsidR="00AC2D26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  <w:t xml:space="preserve">de la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noche</w:t>
            </w:r>
            <w:proofErr w:type="spellEnd"/>
          </w:p>
        </w:tc>
        <w:tc>
          <w:tcPr>
            <w:tcW w:w="4428" w:type="dxa"/>
          </w:tcPr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0:00 ...EN PUNTO</w:t>
            </w: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0:00 ...EN PUNTO</w:t>
            </w: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0:15 ...Y CUARTO</w:t>
            </w: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0:30 ...Y MEDIA</w:t>
            </w: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0:45 ...MENOS CUARTO</w:t>
            </w:r>
          </w:p>
          <w:p w:rsidR="00AC2D26" w:rsidRDefault="00AC2D26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BE5540" w:rsidRDefault="00BE5540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EC61E4" w:rsidRDefault="00EC61E4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How to tell/write time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3"/>
        <w:gridCol w:w="1439"/>
        <w:gridCol w:w="1396"/>
        <w:gridCol w:w="1428"/>
        <w:gridCol w:w="1444"/>
        <w:gridCol w:w="1376"/>
      </w:tblGrid>
      <w:tr w:rsidR="00EC61E4" w:rsidTr="00EC61E4">
        <w:tc>
          <w:tcPr>
            <w:tcW w:w="1476" w:type="dxa"/>
          </w:tcPr>
          <w:p w:rsidR="00EC61E4" w:rsidRPr="00EC61E4" w:rsidRDefault="00EC61E4" w:rsidP="00EC6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Verbo</w:t>
            </w:r>
            <w:proofErr w:type="spellEnd"/>
          </w:p>
          <w:p w:rsidR="00EC61E4" w:rsidRP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EC61E4">
              <w:rPr>
                <w:rFonts w:ascii="Arial" w:hAnsi="Arial" w:cs="Arial"/>
                <w:color w:val="000000"/>
                <w:sz w:val="20"/>
                <w:szCs w:val="20"/>
              </w:rPr>
              <w:t>(1,noon,midnight)</w:t>
            </w:r>
          </w:p>
          <w:p w:rsid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Son</w:t>
            </w:r>
          </w:p>
        </w:tc>
        <w:tc>
          <w:tcPr>
            <w:tcW w:w="1476" w:type="dxa"/>
          </w:tcPr>
          <w:p w:rsidR="00EC61E4" w:rsidRP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Articulo</w:t>
            </w:r>
            <w:proofErr w:type="spellEnd"/>
          </w:p>
          <w:p w:rsid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L</w:t>
            </w:r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</w:p>
          <w:p w:rsid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las</w:t>
            </w:r>
            <w:proofErr w:type="spellEnd"/>
          </w:p>
        </w:tc>
        <w:tc>
          <w:tcPr>
            <w:tcW w:w="1476" w:type="dxa"/>
          </w:tcPr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hour</w:t>
            </w:r>
          </w:p>
        </w:tc>
        <w:tc>
          <w:tcPr>
            <w:tcW w:w="1476" w:type="dxa"/>
          </w:tcPr>
          <w:p w:rsidR="00222900" w:rsidRDefault="00222900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y</w:t>
            </w:r>
          </w:p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en</w:t>
            </w:r>
          </w:p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menos</w:t>
            </w:r>
            <w:proofErr w:type="spellEnd"/>
          </w:p>
        </w:tc>
        <w:tc>
          <w:tcPr>
            <w:tcW w:w="1476" w:type="dxa"/>
          </w:tcPr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minutos</w:t>
            </w:r>
            <w:proofErr w:type="spellEnd"/>
          </w:p>
        </w:tc>
        <w:tc>
          <w:tcPr>
            <w:tcW w:w="1476" w:type="dxa"/>
          </w:tcPr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am</w:t>
            </w:r>
          </w:p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pm</w:t>
            </w:r>
          </w:p>
        </w:tc>
      </w:tr>
    </w:tbl>
    <w:p w:rsidR="00EC61E4" w:rsidRDefault="00EC61E4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EC61E4" w:rsidRDefault="00EC61E4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A01E49" w:rsidRPr="00A01E49" w:rsidRDefault="0021540C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04EB7D7D" wp14:editId="25A637B4">
            <wp:extent cx="3244132" cy="2411263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44132" cy="2411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5540" w:rsidRDefault="00BE5540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BE5540" w:rsidRDefault="00BE5540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</w:p>
    <w:p w:rsidR="0021540C" w:rsidRPr="0021540C" w:rsidRDefault="0021540C" w:rsidP="0021540C">
      <w:pPr>
        <w:autoSpaceDE w:val="0"/>
        <w:autoSpaceDN w:val="0"/>
        <w:adjustRightInd w:val="0"/>
        <w:rPr>
          <w:rFonts w:ascii="Algerian" w:hAnsi="Algerian" w:cs="Algerian"/>
          <w:color w:val="000000"/>
          <w:sz w:val="20"/>
          <w:szCs w:val="20"/>
        </w:rPr>
      </w:pPr>
      <w:r w:rsidRPr="0021540C">
        <w:rPr>
          <w:rFonts w:ascii="Algerian" w:hAnsi="Algerian" w:cs="Algerian"/>
          <w:color w:val="000000"/>
          <w:sz w:val="20"/>
          <w:szCs w:val="20"/>
        </w:rPr>
        <w:t xml:space="preserve">SER     </w:t>
      </w:r>
      <w:r w:rsidRPr="0021540C">
        <w:rPr>
          <w:rFonts w:ascii="Algerian" w:hAnsi="Algerian" w:cs="Algerian"/>
          <w:color w:val="000000"/>
          <w:sz w:val="20"/>
          <w:szCs w:val="20"/>
        </w:rPr>
        <w:tab/>
      </w:r>
      <w:r w:rsidRPr="0021540C">
        <w:rPr>
          <w:rFonts w:ascii="Algerian" w:hAnsi="Algerian" w:cs="Algerian"/>
          <w:color w:val="000000"/>
          <w:sz w:val="20"/>
          <w:szCs w:val="20"/>
        </w:rPr>
        <w:tab/>
        <w:t>(</w:t>
      </w:r>
      <w:r w:rsidRPr="0021540C">
        <w:rPr>
          <w:rFonts w:ascii="Algerian" w:hAnsi="Algerian" w:cs="Algerian"/>
          <w:color w:val="FF0000"/>
          <w:sz w:val="20"/>
          <w:szCs w:val="20"/>
        </w:rPr>
        <w:t>doctor</w:t>
      </w:r>
      <w:r w:rsidRPr="0021540C">
        <w:rPr>
          <w:rFonts w:ascii="Algerian" w:hAnsi="Algerian" w:cs="Algerian"/>
          <w:color w:val="000000"/>
          <w:sz w:val="20"/>
          <w:szCs w:val="20"/>
        </w:rPr>
        <w:t>)</w:t>
      </w:r>
    </w:p>
    <w:p w:rsidR="0021540C" w:rsidRPr="0021540C" w:rsidRDefault="0021540C" w:rsidP="0021540C">
      <w:pPr>
        <w:autoSpaceDE w:val="0"/>
        <w:autoSpaceDN w:val="0"/>
        <w:adjustRightInd w:val="0"/>
        <w:rPr>
          <w:rFonts w:ascii="Algerian" w:hAnsi="Algerian" w:cs="Algerian"/>
          <w:color w:val="000000"/>
          <w:sz w:val="20"/>
          <w:szCs w:val="20"/>
        </w:rPr>
      </w:pPr>
    </w:p>
    <w:p w:rsidR="0021540C" w:rsidRPr="0021540C" w:rsidRDefault="0021540C" w:rsidP="0021540C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r w:rsidRPr="0021540C">
        <w:rPr>
          <w:rFonts w:ascii="Algerian" w:hAnsi="Algerian" w:cs="Algerian"/>
          <w:color w:val="FF0000"/>
          <w:sz w:val="20"/>
          <w:szCs w:val="20"/>
        </w:rPr>
        <w:t>D</w:t>
      </w:r>
      <w:r w:rsidRPr="0021540C">
        <w:rPr>
          <w:rFonts w:ascii="Algerian" w:hAnsi="Algerian" w:cs="Algerian"/>
          <w:color w:val="0000FF"/>
          <w:sz w:val="20"/>
          <w:szCs w:val="20"/>
        </w:rPr>
        <w:t xml:space="preserve">escription    </w:t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  <w:t xml:space="preserve">Ella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es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</w:t>
      </w:r>
      <w:proofErr w:type="spellStart"/>
      <w:proofErr w:type="gramStart"/>
      <w:r w:rsidRPr="0021540C">
        <w:rPr>
          <w:rFonts w:ascii="Algerian" w:hAnsi="Algerian" w:cs="Algerian"/>
          <w:color w:val="0000FF"/>
          <w:sz w:val="20"/>
          <w:szCs w:val="20"/>
        </w:rPr>
        <w:t>bonita</w:t>
      </w:r>
      <w:proofErr w:type="spellEnd"/>
      <w:proofErr w:type="gramEnd"/>
      <w:r w:rsidRPr="0021540C">
        <w:rPr>
          <w:rFonts w:ascii="Algerian" w:hAnsi="Algerian" w:cs="Algerian"/>
          <w:color w:val="0000FF"/>
          <w:sz w:val="20"/>
          <w:szCs w:val="20"/>
        </w:rPr>
        <w:t xml:space="preserve">. </w:t>
      </w:r>
    </w:p>
    <w:p w:rsidR="0021540C" w:rsidRPr="0021540C" w:rsidRDefault="0021540C" w:rsidP="0021540C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r w:rsidRPr="0021540C">
        <w:rPr>
          <w:rFonts w:ascii="Algerian" w:hAnsi="Algerian" w:cs="Algerian"/>
          <w:color w:val="FF0000"/>
          <w:sz w:val="20"/>
          <w:szCs w:val="20"/>
        </w:rPr>
        <w:t>O</w:t>
      </w:r>
      <w:r w:rsidRPr="0021540C">
        <w:rPr>
          <w:rFonts w:ascii="Algerian" w:hAnsi="Algerian" w:cs="Algerian"/>
          <w:color w:val="0000FF"/>
          <w:sz w:val="20"/>
          <w:szCs w:val="20"/>
        </w:rPr>
        <w:t>ccupation</w:t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  <w:t xml:space="preserve">Soy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estudiante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 </w:t>
      </w:r>
    </w:p>
    <w:p w:rsidR="0016207F" w:rsidRDefault="0021540C" w:rsidP="0021540C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proofErr w:type="gramStart"/>
      <w:r w:rsidRPr="0021540C">
        <w:rPr>
          <w:rFonts w:ascii="Algerian" w:hAnsi="Algerian" w:cs="Algerian"/>
          <w:color w:val="FF0000"/>
          <w:sz w:val="20"/>
          <w:szCs w:val="20"/>
        </w:rPr>
        <w:t>c</w:t>
      </w:r>
      <w:r w:rsidRPr="0021540C">
        <w:rPr>
          <w:rFonts w:ascii="Algerian" w:hAnsi="Algerian" w:cs="Algerian"/>
          <w:color w:val="0000FF"/>
          <w:sz w:val="20"/>
          <w:szCs w:val="20"/>
        </w:rPr>
        <w:t>haracteristics</w:t>
      </w:r>
      <w:proofErr w:type="gramEnd"/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FF0000"/>
          <w:sz w:val="20"/>
          <w:szCs w:val="20"/>
        </w:rPr>
        <w:t>t</w:t>
      </w:r>
      <w:r w:rsidRPr="0021540C">
        <w:rPr>
          <w:rFonts w:ascii="Algerian" w:hAnsi="Algerian" w:cs="Algerian"/>
          <w:color w:val="0000FF"/>
          <w:sz w:val="20"/>
          <w:szCs w:val="20"/>
        </w:rPr>
        <w:t>ime</w:t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="0016207F">
        <w:rPr>
          <w:rFonts w:ascii="Algerian" w:hAnsi="Algerian" w:cs="Algerian"/>
          <w:color w:val="0000FF"/>
          <w:sz w:val="20"/>
          <w:szCs w:val="20"/>
        </w:rPr>
        <w:t>(</w:t>
      </w:r>
      <w:r w:rsidRPr="0021540C">
        <w:rPr>
          <w:rFonts w:ascii="Algerian" w:hAnsi="Algerian" w:cs="Algerian"/>
          <w:color w:val="0000FF"/>
          <w:sz w:val="20"/>
          <w:szCs w:val="20"/>
        </w:rPr>
        <w:t xml:space="preserve">son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las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dos de la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tarde</w:t>
      </w:r>
      <w:proofErr w:type="spellEnd"/>
      <w:r w:rsidR="0016207F">
        <w:rPr>
          <w:rFonts w:ascii="Algerian" w:hAnsi="Algerian" w:cs="Algerian"/>
          <w:color w:val="0000FF"/>
          <w:sz w:val="20"/>
          <w:szCs w:val="20"/>
        </w:rPr>
        <w:t>)</w:t>
      </w:r>
    </w:p>
    <w:p w:rsidR="0021540C" w:rsidRPr="0021540C" w:rsidRDefault="0021540C" w:rsidP="0021540C">
      <w:pPr>
        <w:autoSpaceDE w:val="0"/>
        <w:autoSpaceDN w:val="0"/>
        <w:adjustRightInd w:val="0"/>
        <w:rPr>
          <w:rFonts w:ascii="Algerian" w:hAnsi="Algerian" w:cs="Algerian"/>
          <w:color w:val="000000"/>
          <w:sz w:val="20"/>
          <w:szCs w:val="20"/>
        </w:rPr>
      </w:pPr>
      <w:proofErr w:type="gramStart"/>
      <w:r w:rsidRPr="0021540C">
        <w:rPr>
          <w:rFonts w:ascii="Algerian" w:hAnsi="Algerian" w:cs="Algerian"/>
          <w:color w:val="FF0000"/>
          <w:sz w:val="20"/>
          <w:szCs w:val="20"/>
        </w:rPr>
        <w:t>O</w:t>
      </w:r>
      <w:r w:rsidRPr="0021540C">
        <w:rPr>
          <w:rFonts w:ascii="Algerian" w:hAnsi="Algerian" w:cs="Algerian"/>
          <w:color w:val="0000FF"/>
          <w:sz w:val="20"/>
          <w:szCs w:val="20"/>
        </w:rPr>
        <w:t>rigin</w:t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  <w:t xml:space="preserve">soy de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chile</w:t>
      </w:r>
      <w:proofErr w:type="spellEnd"/>
      <w:r w:rsidRPr="0021540C">
        <w:rPr>
          <w:rFonts w:ascii="Algerian" w:hAnsi="Algerian" w:cs="Algerian"/>
          <w:color w:val="000000"/>
          <w:sz w:val="20"/>
          <w:szCs w:val="20"/>
        </w:rPr>
        <w:t>.</w:t>
      </w:r>
      <w:proofErr w:type="gramEnd"/>
    </w:p>
    <w:p w:rsidR="0021540C" w:rsidRPr="0021540C" w:rsidRDefault="0021540C" w:rsidP="0021540C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proofErr w:type="gramStart"/>
      <w:r w:rsidRPr="0021540C">
        <w:rPr>
          <w:rFonts w:ascii="Algerian" w:hAnsi="Algerian" w:cs="Algerian"/>
          <w:color w:val="FF0000"/>
          <w:sz w:val="20"/>
          <w:szCs w:val="20"/>
        </w:rPr>
        <w:t>r</w:t>
      </w:r>
      <w:r w:rsidRPr="0021540C">
        <w:rPr>
          <w:rFonts w:ascii="Algerian" w:hAnsi="Algerian" w:cs="Algerian"/>
          <w:color w:val="0000FF"/>
          <w:sz w:val="20"/>
          <w:szCs w:val="20"/>
        </w:rPr>
        <w:t>elationship</w:t>
      </w:r>
      <w:proofErr w:type="gramEnd"/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  <w:t xml:space="preserve">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es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mi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amiga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>.</w:t>
      </w:r>
    </w:p>
    <w:sectPr w:rsidR="0021540C" w:rsidRPr="002154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CC"/>
    <w:rsid w:val="0016207F"/>
    <w:rsid w:val="0021540C"/>
    <w:rsid w:val="00222900"/>
    <w:rsid w:val="00335C50"/>
    <w:rsid w:val="00434CBB"/>
    <w:rsid w:val="00531DBA"/>
    <w:rsid w:val="00933B83"/>
    <w:rsid w:val="00A01E49"/>
    <w:rsid w:val="00AC2D26"/>
    <w:rsid w:val="00B6584A"/>
    <w:rsid w:val="00BE5540"/>
    <w:rsid w:val="00D45F49"/>
    <w:rsid w:val="00EB7DCC"/>
    <w:rsid w:val="00E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7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15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5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7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15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5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Delgado, Amalia</dc:creator>
  <cp:keywords/>
  <dc:description/>
  <cp:lastModifiedBy>Delgado, Amalia</cp:lastModifiedBy>
  <cp:revision>2</cp:revision>
  <cp:lastPrinted>2013-11-06T15:08:00Z</cp:lastPrinted>
  <dcterms:created xsi:type="dcterms:W3CDTF">2013-11-06T15:18:00Z</dcterms:created>
  <dcterms:modified xsi:type="dcterms:W3CDTF">2013-11-06T15:18:00Z</dcterms:modified>
</cp:coreProperties>
</file>